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7D" w:rsidRPr="00C56D7D" w:rsidRDefault="00C56D7D" w:rsidP="00C56D7D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</w:pPr>
      <w:proofErr w:type="spellStart"/>
      <w:r w:rsidRPr="00C56D7D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Fwd</w:t>
      </w:r>
      <w:proofErr w:type="spellEnd"/>
      <w:r w:rsidRPr="00C56D7D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: </w:t>
      </w:r>
      <w:proofErr w:type="spellStart"/>
      <w:r w:rsidRPr="00C56D7D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Вебинар</w:t>
      </w:r>
      <w:proofErr w:type="spellEnd"/>
      <w:r w:rsidRPr="00C56D7D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«Реализация ФГОС и достижение нового образовательного результата через внедрение комплекса технологий деятельностного типа Образовательной системы «Школа 2100» в массовую практику начальной и основной школы»</w:t>
      </w:r>
    </w:p>
    <w:p w:rsidR="00C56D7D" w:rsidRPr="00C56D7D" w:rsidRDefault="00C56D7D" w:rsidP="00C56D7D">
      <w:pPr>
        <w:pBdr>
          <w:bottom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56D7D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C56D7D" w:rsidRPr="00C56D7D" w:rsidRDefault="00C56D7D" w:rsidP="00C56D7D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in;height:18.55pt" o:ole="">
            <v:imagedata r:id="rId4" o:title=""/>
          </v:shape>
          <w:control r:id="rId5" w:name="DefaultOcxName" w:shapeid="_x0000_i1033"/>
        </w:object>
      </w: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2" type="#_x0000_t75" style="width:1in;height:18.55pt" o:ole="">
            <v:imagedata r:id="rId6" o:title=""/>
          </v:shape>
          <w:control r:id="rId7" w:name="DefaultOcxName1" w:shapeid="_x0000_i1032"/>
        </w:object>
      </w:r>
      <w:hyperlink r:id="rId8" w:history="1">
        <w:r w:rsidRPr="00C56D7D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Отправить подтверждение о прочтении</w:t>
        </w:r>
      </w:hyperlink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1" type="#_x0000_t75" style="width:168pt;height:22.9pt" o:ole="">
            <v:imagedata r:id="rId9" o:title=""/>
          </v:shape>
          <w:control r:id="rId10" w:name="DefaultOcxName2" w:shapeid="_x0000_i1031"/>
        </w:object>
      </w: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Отправитель письма запросил подтверждение о прочтении. </w:t>
      </w:r>
      <w:hyperlink r:id="rId11" w:tgtFrame="_blank" w:history="1">
        <w:r w:rsidRPr="00C56D7D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Что это?</w:t>
        </w:r>
      </w:hyperlink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C56D7D" w:rsidRPr="00C56D7D" w:rsidRDefault="00C56D7D" w:rsidP="00C56D7D">
      <w:pPr>
        <w:pBdr>
          <w:top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56D7D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C56D7D" w:rsidRPr="00C56D7D" w:rsidRDefault="00C56D7D" w:rsidP="00C56D7D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В данном письме обнаружено опасное содержимое, некоторые изображения заблокированы. Рекомендуем вам не переходить по ссылкам из письма и не скачивать никакие вложения. </w:t>
      </w:r>
      <w:hyperlink r:id="rId12" w:tgtFrame="_blank" w:history="1">
        <w:r w:rsidRPr="00C56D7D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C56D7D" w:rsidRPr="00C56D7D" w:rsidRDefault="00C56D7D" w:rsidP="00C56D7D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ранее вы указали, что сообщения от отправителя </w:t>
      </w:r>
      <w:r w:rsidRPr="00C56D7D">
        <w:rPr>
          <w:rFonts w:ascii="Times New Roman" w:eastAsia="Times New Roman" w:hAnsi="Times New Roman" w:cs="Times New Roman"/>
          <w:b/>
          <w:bCs/>
          <w:vanish/>
          <w:color w:val="333333"/>
          <w:sz w:val="24"/>
          <w:szCs w:val="24"/>
          <w:lang w:eastAsia="ru-RU"/>
        </w:rPr>
        <w:t>lenrcimk@mail.ru</w:t>
      </w: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являются спамом. </w:t>
      </w:r>
      <w:hyperlink r:id="rId13" w:tgtFrame="_blank" w:history="1">
        <w:r w:rsidRPr="00C56D7D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C56D7D" w:rsidRPr="00C56D7D" w:rsidRDefault="00C56D7D" w:rsidP="00C56D7D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оно похоже на сообщения, которые ранее были отфильтрованы нашей системой, как спам. </w:t>
      </w:r>
      <w:hyperlink r:id="rId14" w:tgtFrame="_blank" w:history="1">
        <w:r w:rsidRPr="00C56D7D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C56D7D" w:rsidRPr="00C56D7D" w:rsidRDefault="00C56D7D" w:rsidP="00C56D7D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Картинки отключены. </w:t>
      </w:r>
      <w:hyperlink r:id="rId15" w:history="1">
        <w:r w:rsidRPr="00C56D7D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Показать картинки</w:t>
        </w:r>
      </w:hyperlink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C56D7D" w:rsidRPr="00C56D7D" w:rsidRDefault="00C56D7D" w:rsidP="00C56D7D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Идет загрузка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6D7D" w:rsidRPr="00C56D7D" w:rsidRDefault="00C56D7D" w:rsidP="00C56D7D">
      <w:pPr>
        <w:spacing w:after="0" w:line="240" w:lineRule="auto"/>
        <w:ind w:left="0"/>
        <w:rPr>
          <w:rFonts w:ascii="Arial" w:eastAsia="Times New Roman" w:hAnsi="Arial" w:cs="Arial"/>
          <w:vanish/>
          <w:lang w:eastAsia="ru-RU"/>
        </w:rPr>
      </w:pPr>
      <w:r w:rsidRPr="00C56D7D">
        <w:rPr>
          <w:rFonts w:ascii="Arial" w:eastAsia="Times New Roman" w:hAnsi="Arial" w:cs="Arial"/>
          <w:vanish/>
          <w:lang w:eastAsia="ru-RU"/>
        </w:rPr>
        <w:t>Открыть</w:t>
      </w:r>
    </w:p>
    <w:p w:rsidR="00C56D7D" w:rsidRPr="00C56D7D" w:rsidRDefault="00C56D7D" w:rsidP="00C56D7D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56D7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Это письмо можно открыть в приложении «». Приложение получит доступ к информации из этого письма.</w:t>
      </w:r>
    </w:p>
    <w:p w:rsidR="00C56D7D" w:rsidRPr="00C56D7D" w:rsidRDefault="00C56D7D" w:rsidP="00C56D7D">
      <w:pPr>
        <w:shd w:val="clear" w:color="auto" w:fill="FFFFFF"/>
        <w:spacing w:after="24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-------- Пересылаемое сообщение --------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кого: mrso@apkpro.com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Кому: lenrcimk@mail.ru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Дата: Четверг, 10 января 2013, 16:40 +04:00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Тема: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«Реализация ФГОС и достижение нового образовательного результата через внедрение комплекса технологий деятельностного типа Образовательной системы «Школа 2100» в массовую практику начальной и основной школы»</w:t>
      </w:r>
    </w:p>
    <w:p w:rsidR="00C56D7D" w:rsidRPr="00C56D7D" w:rsidRDefault="00C56D7D" w:rsidP="00C56D7D">
      <w:p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D7D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Информационный лист АПК и ППРО. 10 января 2013 г., 15</w:t>
      </w:r>
      <w:proofErr w:type="gramStart"/>
      <w:r w:rsidRPr="00C56D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C56D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40</w:t>
      </w:r>
      <w:r w:rsidRPr="00C56D7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C56D7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Приволжский ФО: методическая рассылка № 2/2013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</w:t>
      </w:r>
      <w:proofErr w:type="spellEnd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«Реализация ФГОС и достижение нового образовательного результата через внедрение комплекса технологий деятельностного типа Образовательной системы «Школа 2100» в массовую практику начальной и основной школы»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============================================================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Уважаемые коллеги!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 января 2013 года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10:00 до 13:00 в видео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конференццентре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АПК и ППРО состоится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: «Реализация ФГОС и достижение нового образовательного результата через внедрение комплекса технологий деятельностного типа Образовательной системы «Школа 2100» в массовую практику начальной и основной школы».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56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Онлайн-трансляция</w:t>
      </w:r>
      <w:proofErr w:type="spellEnd"/>
      <w:r w:rsidRPr="00C56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будет проводиться в рамках сотрудничества АПК и ППРО с издательством «</w:t>
      </w:r>
      <w:proofErr w:type="spellStart"/>
      <w:r w:rsidRPr="00C56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Баласс</w:t>
      </w:r>
      <w:proofErr w:type="spellEnd"/>
      <w:r w:rsidRPr="00C56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» на основе использования программы A! </w:t>
      </w:r>
      <w:proofErr w:type="spellStart"/>
      <w:r w:rsidRPr="00C56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dobe</w:t>
      </w:r>
      <w:proofErr w:type="spellEnd"/>
      <w:r w:rsidRPr="00C56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C56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Connect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Участие в </w:t>
      </w:r>
      <w:proofErr w:type="spellStart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вебинаре</w:t>
      </w:r>
      <w:proofErr w:type="spellEnd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бесплатное, обеспечивается поддержкой издательства «</w:t>
      </w:r>
      <w:proofErr w:type="spellStart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Баласс</w:t>
      </w:r>
      <w:proofErr w:type="spellEnd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». 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итогам участия (в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форуме по итогам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условии выполнения домашнего задания) будут выдаваться электронные сертификаты (они будут размещаться в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 портала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NeteduRu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Кроме того, работники образования, принявшие участие в комплексе мероприятий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будут включены в журнал сетевой школы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NeteduRu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дальнейшим получением сертификатов о повышении квалификации.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программе </w:t>
      </w:r>
      <w:proofErr w:type="spellStart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обсуждение следующих вопросов: 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Федеральный инновационный проект РАО «Реализация ФГОС через внедрение комплекса образовательных технологий ОС «Школа 2100» . 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«Круглый стол» по итогам первого полугодия проекта: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убедить других учителей, что внедрять новые технологии необходимо?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Какие мероприятия наиболее эффективны для внедрения и распространения технологий?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удается решать проблемы, возникающие</w:t>
      </w:r>
      <w:proofErr w:type="gram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проекта ФИП?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</w:t>
      </w:r>
      <w:proofErr w:type="spellEnd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проводят авторы учебников ОС! «Школа 2100»: </w:t>
      </w:r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Данилов Дмитрий </w:t>
      </w:r>
      <w:proofErr w:type="spellStart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Даимович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автор учебников, координатор историко-обществоведческого направления ОС «Школа 2100», канд. ист. наук; 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proofErr w:type="gramStart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C</w:t>
      </w:r>
      <w:proofErr w:type="gramEnd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изова</w:t>
      </w:r>
      <w:proofErr w:type="spellEnd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Елена Владиславовна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методист УМЦ «Школа 2100», соавтор учебников и пособий по истории и обществознанию для начальной и основной школы;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Паршина Светлана Валентиновна 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методист УМЦ «Школа 2100».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участию в мероприятии приглашаются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специалисты органов управления образованием, учреждений профессионального педагогического образования, региональных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ИПКиПРО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методических центров, руководители, методисты и </w:t>
      </w:r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педагоги 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 и дошкольных образовательных учреждений.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Регистрация участников и подключение к </w:t>
      </w:r>
      <w:proofErr w:type="spellStart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вебинару</w:t>
      </w:r>
      <w:proofErr w:type="spellEnd"/>
      <w:r w:rsidRPr="00C56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участия в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зарегистрироваться на портале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NeteduRu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мероприятия. Условия участия в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найти на портале </w:t>
      </w:r>
      <w:proofErr w:type="spell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NetEdu.ru</w:t>
      </w:r>
      <w:proofErr w:type="spell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«Сетевое образование. Экспертиза. Учебники» (</w:t>
      </w:r>
      <w:hyperlink r:id="rId16" w:tgtFrame="_blank" w:history="1">
        <w:r w:rsidRPr="00C56D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http://netedu.ru/node/11655</w:t>
        </w:r>
      </w:hyperlink>
      <w:proofErr w:type="gramStart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______! ________________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уважением,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директор центра развития методической работы в системе образования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Василевская Елена Владимировна</w:t>
      </w:r>
      <w:r w:rsidRPr="00C56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mailto: vasilevskaya@apkpro.ru</w:t>
      </w:r>
    </w:p>
    <w:p w:rsidR="002D4289" w:rsidRDefault="00C56D7D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C56D7D"/>
    <w:rsid w:val="001534F7"/>
    <w:rsid w:val="00391556"/>
    <w:rsid w:val="00A230CE"/>
    <w:rsid w:val="00A407BE"/>
    <w:rsid w:val="00C472BE"/>
    <w:rsid w:val="00C56D7D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6D7D"/>
    <w:rPr>
      <w:color w:val="0000FF"/>
      <w:u w:val="single"/>
    </w:rPr>
  </w:style>
  <w:style w:type="character" w:customStyle="1" w:styleId="val">
    <w:name w:val="val"/>
    <w:basedOn w:val="a0"/>
    <w:rsid w:val="00C56D7D"/>
  </w:style>
  <w:style w:type="character" w:customStyle="1" w:styleId="mrreadfromf1">
    <w:name w:val="mr_read__fromf1"/>
    <w:basedOn w:val="a0"/>
    <w:rsid w:val="00C56D7D"/>
    <w:rPr>
      <w:b/>
      <w:bCs/>
      <w:color w:val="000000"/>
      <w:sz w:val="28"/>
      <w:szCs w:val="28"/>
    </w:rPr>
  </w:style>
  <w:style w:type="character" w:customStyle="1" w:styleId="if">
    <w:name w:val="if"/>
    <w:basedOn w:val="a0"/>
    <w:rsid w:val="00C56D7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56D7D"/>
    <w:pPr>
      <w:pBdr>
        <w:bottom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56D7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56D7D"/>
    <w:pPr>
      <w:pBdr>
        <w:top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56D7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admsgloading">
    <w:name w:val="readmsgloading"/>
    <w:basedOn w:val="a0"/>
    <w:rsid w:val="00C56D7D"/>
  </w:style>
  <w:style w:type="paragraph" w:styleId="a4">
    <w:name w:val="Normal (Web)"/>
    <w:basedOn w:val="a"/>
    <w:uiPriority w:val="99"/>
    <w:semiHidden/>
    <w:unhideWhenUsed/>
    <w:rsid w:val="00C56D7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6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6049">
              <w:marLeft w:val="0"/>
              <w:marRight w:val="109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85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9" w:color="D9D9D9"/>
            <w:right w:val="none" w:sz="0" w:space="0" w:color="auto"/>
          </w:divBdr>
          <w:divsChild>
            <w:div w:id="18455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19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9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3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1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3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03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0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55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39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25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gi-bin/readmsg?id=13578236630000000158&amp;folder=0" TargetMode="External"/><Relationship Id="rId13" Type="http://schemas.openxmlformats.org/officeDocument/2006/relationships/hyperlink" Target="http://help.mail.ru/mail-help/spam/why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hyperlink" Target="http://help.mail.ru/mail-help/security/blockpic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e.mail.ru/cgi-bin/link?check=1&amp;refresh=1&amp;cnf=55b68f&amp;url=http%3A%2F%2Fnetedu.ru%2Fnode%2F11655&amp;msgid=13578236780000000566;0,1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http://help.mail.ru/mail-help/letters/create/request" TargetMode="External"/><Relationship Id="rId5" Type="http://schemas.openxmlformats.org/officeDocument/2006/relationships/control" Target="activeX/activeX1.xml"/><Relationship Id="rId15" Type="http://schemas.openxmlformats.org/officeDocument/2006/relationships/hyperlink" Target="https://e.mail.ru/cgi-bin/cgi-bin/readmsg?id=13578236780000000566&amp;folder=0&amp;1357880897421&amp;bulk_show_images=1" TargetMode="External"/><Relationship Id="rId10" Type="http://schemas.openxmlformats.org/officeDocument/2006/relationships/control" Target="activeX/activeX3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hyperlink" Target="http://help.mail.ru/mail-help/spam/why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745</Words>
  <Characters>4248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2013-01-11T05:08:00Z</dcterms:created>
  <dcterms:modified xsi:type="dcterms:W3CDTF">2013-01-11T05:09:00Z</dcterms:modified>
</cp:coreProperties>
</file>